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00" w:rsidRPr="00467E33" w:rsidRDefault="00FF1C00" w:rsidP="00567D0E">
      <w:pPr>
        <w:spacing w:before="108" w:after="108"/>
        <w:ind w:firstLine="0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1</w:t>
      </w:r>
    </w:p>
    <w:p w:rsidR="00730975" w:rsidRPr="00467E33" w:rsidRDefault="00FF1C00" w:rsidP="00FF1C00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467E33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к </w:t>
      </w:r>
      <w:r w:rsidR="00730975" w:rsidRPr="00467E33">
        <w:rPr>
          <w:rStyle w:val="a3"/>
          <w:rFonts w:ascii="Times New Roman" w:hAnsi="Times New Roman" w:cs="Times New Roman"/>
          <w:color w:val="auto"/>
          <w:sz w:val="28"/>
          <w:szCs w:val="28"/>
        </w:rPr>
        <w:t>решению Думы городского округа</w:t>
      </w:r>
    </w:p>
    <w:p w:rsidR="00730975" w:rsidRPr="00467E33" w:rsidRDefault="00730975" w:rsidP="00FF1C00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467E33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Кинель Самарской области </w:t>
      </w:r>
    </w:p>
    <w:p w:rsidR="00730975" w:rsidRPr="00D974CA" w:rsidRDefault="00D974CA" w:rsidP="00730975">
      <w:pPr>
        <w:ind w:firstLine="698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D974CA">
        <w:rPr>
          <w:rFonts w:ascii="Times New Roman" w:hAnsi="Times New Roman" w:cs="Times New Roman"/>
          <w:b/>
          <w:sz w:val="28"/>
          <w:szCs w:val="28"/>
          <w:u w:val="single"/>
        </w:rPr>
        <w:t xml:space="preserve">« 26 »  мая   </w:t>
      </w:r>
      <w:r w:rsidR="00E809E7" w:rsidRPr="00D974CA">
        <w:rPr>
          <w:rFonts w:ascii="Times New Roman" w:hAnsi="Times New Roman" w:cs="Times New Roman"/>
          <w:b/>
          <w:sz w:val="28"/>
          <w:szCs w:val="28"/>
          <w:u w:val="single"/>
        </w:rPr>
        <w:t>2016</w:t>
      </w:r>
      <w:r w:rsidR="00730975" w:rsidRPr="00D974CA">
        <w:rPr>
          <w:rFonts w:ascii="Times New Roman" w:hAnsi="Times New Roman" w:cs="Times New Roman"/>
          <w:b/>
          <w:sz w:val="28"/>
          <w:szCs w:val="28"/>
          <w:u w:val="single"/>
        </w:rPr>
        <w:t>г. №</w:t>
      </w:r>
      <w:r w:rsidRPr="00D974CA">
        <w:rPr>
          <w:rFonts w:ascii="Times New Roman" w:hAnsi="Times New Roman" w:cs="Times New Roman"/>
          <w:b/>
          <w:sz w:val="28"/>
          <w:szCs w:val="28"/>
          <w:u w:val="single"/>
        </w:rPr>
        <w:t xml:space="preserve">  132 </w:t>
      </w:r>
    </w:p>
    <w:p w:rsidR="00730975" w:rsidRPr="00467E33" w:rsidRDefault="002B0774" w:rsidP="0073097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sz w:val="28"/>
          <w:szCs w:val="28"/>
        </w:rPr>
        <w:t>«Об утверждении коэффициента</w:t>
      </w:r>
      <w:r w:rsidR="00730975"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вида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использования земельного участка, </w:t>
      </w:r>
    </w:p>
    <w:p w:rsidR="00D067F4" w:rsidRPr="00467E33" w:rsidRDefault="002B077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необходимого</w:t>
      </w:r>
      <w:r w:rsidR="00D067F4"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определения размера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арендной платы за использование </w:t>
      </w:r>
      <w:proofErr w:type="gramStart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расположенных</w:t>
      </w:r>
      <w:proofErr w:type="gramEnd"/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на территории городского округа Кинель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Самарской области земельных участков,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государственная </w:t>
      </w:r>
      <w:proofErr w:type="gramStart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собственность</w:t>
      </w:r>
      <w:proofErr w:type="gramEnd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которые не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разграничена</w:t>
      </w:r>
      <w:proofErr w:type="gramEnd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предоставляемых для целей, </w:t>
      </w:r>
    </w:p>
    <w:p w:rsidR="00730975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 </w:t>
      </w:r>
      <w:proofErr w:type="gramStart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связанных</w:t>
      </w:r>
      <w:proofErr w:type="gramEnd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 строительством (</w:t>
      </w:r>
      <w:proofErr w:type="spellStart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Кв</w:t>
      </w:r>
      <w:proofErr w:type="spellEnd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730975"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730975" w:rsidRPr="00467E33" w:rsidRDefault="00730975" w:rsidP="0073097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83713" w:rsidRPr="00467E33" w:rsidRDefault="008877B0" w:rsidP="00730975">
      <w:pPr>
        <w:spacing w:before="108" w:after="108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Коэффициент</w:t>
      </w:r>
    </w:p>
    <w:p w:rsidR="008877B0" w:rsidRPr="00467E33" w:rsidRDefault="008877B0" w:rsidP="00D067F4">
      <w:pPr>
        <w:spacing w:before="108" w:after="108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вида </w:t>
      </w:r>
      <w:r w:rsidR="00D067F4"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использования земельного участка, </w:t>
      </w:r>
      <w:proofErr w:type="gramStart"/>
      <w:r w:rsidR="00D067F4"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необходимый</w:t>
      </w:r>
      <w:proofErr w:type="gramEnd"/>
      <w:r w:rsidR="00D067F4"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определения размера арендной платы за использование расположенных на территории городского округа Кинель Самарской области земельных участков, государственная собственность на которые не разграничена и предоставляемых для целей, не связанных со строительством</w:t>
      </w: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Pr="00467E33">
        <w:rPr>
          <w:rFonts w:ascii="Times New Roman" w:eastAsia="Times New Roman" w:hAnsi="Times New Roman" w:cs="Times New Roman"/>
          <w:b/>
          <w:bCs/>
          <w:noProof/>
          <w:sz w:val="36"/>
          <w:szCs w:val="36"/>
        </w:rPr>
        <w:t>К</w:t>
      </w:r>
      <w:r w:rsidRPr="00467E33">
        <w:rPr>
          <w:rFonts w:ascii="Times New Roman" w:eastAsia="Times New Roman" w:hAnsi="Times New Roman" w:cs="Times New Roman"/>
          <w:b/>
          <w:bCs/>
          <w:noProof/>
        </w:rPr>
        <w:t>в</w:t>
      </w: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8877B0" w:rsidRPr="00467E33" w:rsidRDefault="008877B0" w:rsidP="008877B0">
      <w:pPr>
        <w:spacing w:before="108" w:after="108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10490" w:type="dxa"/>
        <w:tblInd w:w="-459" w:type="dxa"/>
        <w:tblLayout w:type="fixed"/>
        <w:tblLook w:val="04A0"/>
      </w:tblPr>
      <w:tblGrid>
        <w:gridCol w:w="1134"/>
        <w:gridCol w:w="1985"/>
        <w:gridCol w:w="6095"/>
        <w:gridCol w:w="1276"/>
      </w:tblGrid>
      <w:tr w:rsidR="00467E33" w:rsidRPr="00467E33" w:rsidTr="002F1F35">
        <w:tc>
          <w:tcPr>
            <w:tcW w:w="1134" w:type="dxa"/>
          </w:tcPr>
          <w:p w:rsidR="00496E75" w:rsidRPr="00467E33" w:rsidRDefault="00FB1067" w:rsidP="004845C7">
            <w:pPr>
              <w:ind w:firstLine="33"/>
              <w:jc w:val="center"/>
              <w:rPr>
                <w:rFonts w:eastAsia="Times New Roman"/>
                <w:sz w:val="18"/>
                <w:szCs w:val="18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п</w:t>
            </w:r>
            <w:proofErr w:type="gramEnd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985" w:type="dxa"/>
          </w:tcPr>
          <w:p w:rsidR="00496E75" w:rsidRPr="00467E33" w:rsidRDefault="00496E75" w:rsidP="00ED0E56">
            <w:pPr>
              <w:ind w:firstLine="0"/>
              <w:rPr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>Виды целевого (функционального и разрешенного) использования земельных участков</w:t>
            </w:r>
          </w:p>
        </w:tc>
        <w:tc>
          <w:tcPr>
            <w:tcW w:w="6095" w:type="dxa"/>
          </w:tcPr>
          <w:p w:rsidR="00496E75" w:rsidRPr="00467E33" w:rsidRDefault="00496E75" w:rsidP="002F1F35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Описание вида разрешенного использования земельного участка</w:t>
            </w:r>
          </w:p>
        </w:tc>
        <w:tc>
          <w:tcPr>
            <w:tcW w:w="1276" w:type="dxa"/>
          </w:tcPr>
          <w:p w:rsidR="00496E75" w:rsidRPr="00467E33" w:rsidRDefault="00496E75" w:rsidP="00ED0E56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 xml:space="preserve">Значение, </w:t>
            </w:r>
            <w:r w:rsidRPr="00467E33">
              <w:rPr>
                <w:rFonts w:eastAsia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311150" cy="298450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298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E33" w:rsidRPr="00467E33" w:rsidTr="002F1F35">
        <w:tc>
          <w:tcPr>
            <w:tcW w:w="1134" w:type="dxa"/>
          </w:tcPr>
          <w:p w:rsidR="00496E75" w:rsidRPr="00467E33" w:rsidRDefault="00FB1067" w:rsidP="004845C7">
            <w:pPr>
              <w:ind w:firstLine="33"/>
              <w:jc w:val="center"/>
              <w:rPr>
                <w:rFonts w:eastAsia="Times New Roman"/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496E75" w:rsidRPr="00467E33" w:rsidRDefault="00496E75" w:rsidP="007169E0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Для индивидуального жилищного строительства</w:t>
            </w:r>
          </w:p>
        </w:tc>
        <w:tc>
          <w:tcPr>
            <w:tcW w:w="6095" w:type="dxa"/>
          </w:tcPr>
          <w:p w:rsidR="00496E75" w:rsidRPr="00467E33" w:rsidRDefault="00496E75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:rsidR="00496E75" w:rsidRPr="00467E33" w:rsidRDefault="00496E75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:rsidR="00496E75" w:rsidRPr="00467E33" w:rsidRDefault="00496E75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индивидуальных гаражей и подсобных сооружений</w:t>
            </w:r>
          </w:p>
        </w:tc>
        <w:tc>
          <w:tcPr>
            <w:tcW w:w="1276" w:type="dxa"/>
          </w:tcPr>
          <w:p w:rsidR="00496E75" w:rsidRPr="00467E33" w:rsidRDefault="00496E75" w:rsidP="002C5A5A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 xml:space="preserve">0,04   </w:t>
            </w:r>
          </w:p>
        </w:tc>
      </w:tr>
      <w:tr w:rsidR="00467E33" w:rsidRPr="00467E33" w:rsidTr="002F1F35">
        <w:tc>
          <w:tcPr>
            <w:tcW w:w="1134" w:type="dxa"/>
          </w:tcPr>
          <w:p w:rsidR="00496E75" w:rsidRPr="00467E33" w:rsidRDefault="00995C70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496E75" w:rsidRPr="00467E33" w:rsidRDefault="00496E75" w:rsidP="002C5A5A">
            <w:pPr>
              <w:ind w:firstLine="0"/>
              <w:rPr>
                <w:rFonts w:eastAsia="Times New Roman"/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 xml:space="preserve">Для ведения личного подсобного хозяйства </w:t>
            </w:r>
          </w:p>
        </w:tc>
        <w:tc>
          <w:tcPr>
            <w:tcW w:w="6095" w:type="dxa"/>
          </w:tcPr>
          <w:p w:rsidR="00496E75" w:rsidRPr="00467E33" w:rsidRDefault="00496E75" w:rsidP="002C5A5A">
            <w:pPr>
              <w:widowControl/>
              <w:ind w:firstLine="776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:rsidR="00496E75" w:rsidRPr="00467E33" w:rsidRDefault="00496E75" w:rsidP="002C5A5A">
            <w:pPr>
              <w:widowControl/>
              <w:ind w:firstLine="776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производство сельскохозяйственной продукции;</w:t>
            </w:r>
          </w:p>
          <w:p w:rsidR="00496E75" w:rsidRPr="00467E33" w:rsidRDefault="00496E75" w:rsidP="002C5A5A">
            <w:pPr>
              <w:widowControl/>
              <w:ind w:firstLine="776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гаража и иных вспомогательных сооружений;</w:t>
            </w:r>
          </w:p>
          <w:p w:rsidR="00496E75" w:rsidRPr="00467E33" w:rsidRDefault="00496E75" w:rsidP="004F2206">
            <w:pPr>
              <w:ind w:firstLine="742"/>
              <w:rPr>
                <w:sz w:val="18"/>
                <w:szCs w:val="18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содержание сельскохозяйственных животных</w:t>
            </w:r>
          </w:p>
        </w:tc>
        <w:tc>
          <w:tcPr>
            <w:tcW w:w="1276" w:type="dxa"/>
          </w:tcPr>
          <w:p w:rsidR="00496E75" w:rsidRPr="00467E33" w:rsidRDefault="0032310B" w:rsidP="002C5A5A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0,04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Ведение огородничества</w:t>
            </w:r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Осуществление деятельности, связанной с выращиванием ягодных, овощных, бахчевых или иных сельскохозяйственных культур и картофеля; 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некапитальных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0,006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" w:name="sub_10133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Земли для ведения садоводства и дачного хозяйства</w:t>
            </w:r>
            <w:bookmarkEnd w:id="1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садового/дачного дома (не предназначенного для раздела на квартиры, пригодного для отдыха и проживания, высотой не выше трех надземных этажей); 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хозяйственных строений и сооружений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rFonts w:eastAsia="Times New Roman"/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>0,035</w:t>
            </w:r>
          </w:p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5</w:t>
            </w:r>
          </w:p>
        </w:tc>
        <w:tc>
          <w:tcPr>
            <w:tcW w:w="1985" w:type="dxa"/>
          </w:tcPr>
          <w:p w:rsidR="004309F8" w:rsidRPr="00467E33" w:rsidRDefault="004309F8" w:rsidP="002C5A5A">
            <w:pPr>
              <w:ind w:firstLine="0"/>
              <w:rPr>
                <w:rFonts w:eastAsia="Times New Roman"/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>Для общежития</w:t>
            </w:r>
          </w:p>
        </w:tc>
        <w:tc>
          <w:tcPr>
            <w:tcW w:w="6095" w:type="dxa"/>
          </w:tcPr>
          <w:p w:rsidR="004309F8" w:rsidRPr="00467E33" w:rsidRDefault="004309F8" w:rsidP="00C855D3">
            <w:pPr>
              <w:widowControl/>
              <w:ind w:firstLine="776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общежитий, а также иных зданий, предназначенных для обслуживания общежитий</w:t>
            </w:r>
          </w:p>
        </w:tc>
        <w:tc>
          <w:tcPr>
            <w:tcW w:w="1276" w:type="dxa"/>
          </w:tcPr>
          <w:p w:rsidR="004309F8" w:rsidRPr="00467E33" w:rsidRDefault="004309F8" w:rsidP="002C5A5A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0,014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6</w:t>
            </w:r>
          </w:p>
        </w:tc>
        <w:tc>
          <w:tcPr>
            <w:tcW w:w="1985" w:type="dxa"/>
          </w:tcPr>
          <w:p w:rsidR="004309F8" w:rsidRPr="00467E33" w:rsidRDefault="004309F8" w:rsidP="002C5A5A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" w:name="sub_1023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Блокированная жилая застройк</w:t>
            </w:r>
            <w:bookmarkEnd w:id="2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6095" w:type="dxa"/>
          </w:tcPr>
          <w:p w:rsidR="004309F8" w:rsidRPr="00467E33" w:rsidRDefault="004309F8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одного, при общем количестве совмещенных домов не более десяти и каждый из которых предназначен для проживания </w:t>
            </w:r>
            <w:r w:rsidRPr="00467E33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</w:t>
            </w:r>
            <w:proofErr w:type="gramEnd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 пользования (жилые дома блокированной застройки);</w:t>
            </w:r>
          </w:p>
          <w:p w:rsidR="004309F8" w:rsidRPr="00467E33" w:rsidRDefault="004309F8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разведение декоративных и плодовых деревьев, овощных и ягодных культур; </w:t>
            </w:r>
          </w:p>
          <w:p w:rsidR="004309F8" w:rsidRPr="00467E33" w:rsidRDefault="004309F8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индивидуальных гаражей и иных вспомогательных сооружений; </w:t>
            </w:r>
          </w:p>
          <w:p w:rsidR="004309F8" w:rsidRPr="00467E33" w:rsidRDefault="004309F8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обустройство спортивных и детских площадок, площадок отдыха</w:t>
            </w:r>
          </w:p>
        </w:tc>
        <w:tc>
          <w:tcPr>
            <w:tcW w:w="1276" w:type="dxa"/>
          </w:tcPr>
          <w:p w:rsidR="004309F8" w:rsidRPr="00467E33" w:rsidRDefault="004309F8" w:rsidP="002C5A5A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lastRenderedPageBreak/>
              <w:t>0,04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985" w:type="dxa"/>
          </w:tcPr>
          <w:p w:rsidR="004309F8" w:rsidRPr="00467E33" w:rsidRDefault="004309F8" w:rsidP="008571B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" w:name="sub_1031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Коммунальное обслуживание</w:t>
            </w:r>
            <w:bookmarkEnd w:id="3"/>
          </w:p>
        </w:tc>
        <w:tc>
          <w:tcPr>
            <w:tcW w:w="6095" w:type="dxa"/>
          </w:tcPr>
          <w:p w:rsidR="004309F8" w:rsidRPr="00467E33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 в целях обеспечения физических и юридических лиц коммунальными услугами</w:t>
            </w:r>
          </w:p>
        </w:tc>
        <w:tc>
          <w:tcPr>
            <w:tcW w:w="1276" w:type="dxa"/>
          </w:tcPr>
          <w:p w:rsidR="004309F8" w:rsidRPr="00467E33" w:rsidRDefault="004309F8" w:rsidP="00D624E2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0,0052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8</w:t>
            </w:r>
          </w:p>
        </w:tc>
        <w:tc>
          <w:tcPr>
            <w:tcW w:w="1985" w:type="dxa"/>
          </w:tcPr>
          <w:p w:rsidR="004309F8" w:rsidRPr="00467E33" w:rsidRDefault="004309F8" w:rsidP="002C66D3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4" w:name="sub_1032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Социальное обслуживание</w:t>
            </w:r>
            <w:bookmarkEnd w:id="4"/>
          </w:p>
        </w:tc>
        <w:tc>
          <w:tcPr>
            <w:tcW w:w="6095" w:type="dxa"/>
          </w:tcPr>
          <w:p w:rsidR="004309F8" w:rsidRPr="00467E33" w:rsidRDefault="004309F8" w:rsidP="00B8068C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предназначенных для оказания гражданам социальной помощи </w:t>
            </w:r>
          </w:p>
        </w:tc>
        <w:tc>
          <w:tcPr>
            <w:tcW w:w="1276" w:type="dxa"/>
          </w:tcPr>
          <w:p w:rsidR="004309F8" w:rsidRPr="00467E33" w:rsidRDefault="004309F8" w:rsidP="00ED0E56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0,0052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9</w:t>
            </w:r>
          </w:p>
        </w:tc>
        <w:tc>
          <w:tcPr>
            <w:tcW w:w="1985" w:type="dxa"/>
          </w:tcPr>
          <w:p w:rsidR="004309F8" w:rsidRPr="00467E33" w:rsidRDefault="004309F8" w:rsidP="002C66D3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5" w:name="sub_1033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Бытовое обслуживание</w:t>
            </w:r>
            <w:bookmarkEnd w:id="5"/>
          </w:p>
        </w:tc>
        <w:tc>
          <w:tcPr>
            <w:tcW w:w="6095" w:type="dxa"/>
          </w:tcPr>
          <w:p w:rsidR="004309F8" w:rsidRPr="00467E33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276" w:type="dxa"/>
          </w:tcPr>
          <w:p w:rsidR="004309F8" w:rsidRPr="00467E33" w:rsidRDefault="004309F8" w:rsidP="007169E0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0,167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10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34"/>
              <w:rPr>
                <w:rFonts w:eastAsiaTheme="minorHAnsi"/>
                <w:sz w:val="18"/>
                <w:szCs w:val="18"/>
                <w:lang w:eastAsia="en-US"/>
              </w:rPr>
            </w:pPr>
            <w:bookmarkStart w:id="6" w:name="sub_10271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Объекты гаражного назначения</w:t>
            </w:r>
            <w:bookmarkEnd w:id="6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отдельно стоящих и пристроенных гаражей, в том числе подземных, предназначенных </w:t>
            </w:r>
            <w:proofErr w:type="gramStart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для</w:t>
            </w:r>
            <w:proofErr w:type="gramEnd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: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- хранения личного автотранспорта граждан;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- осуществления предпринимательской деятельности.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</w:p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</w:p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0,05</w:t>
            </w:r>
          </w:p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0,08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11</w:t>
            </w:r>
          </w:p>
        </w:tc>
        <w:tc>
          <w:tcPr>
            <w:tcW w:w="1985" w:type="dxa"/>
          </w:tcPr>
          <w:p w:rsidR="004309F8" w:rsidRPr="00467E33" w:rsidRDefault="004309F8" w:rsidP="002C66D3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7" w:name="sub_1034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Объекты здравоохранени</w:t>
            </w:r>
            <w:bookmarkEnd w:id="7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6095" w:type="dxa"/>
          </w:tcPr>
          <w:p w:rsidR="004309F8" w:rsidRPr="00467E33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предназначенных для оказания гражданам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лаборатории, больницы, родильные дома, научно-медицинские учреждения и прочие объекты, обеспечивающие оказание услуги по лечению в стационаре). </w:t>
            </w:r>
          </w:p>
        </w:tc>
        <w:tc>
          <w:tcPr>
            <w:tcW w:w="1276" w:type="dxa"/>
          </w:tcPr>
          <w:p w:rsidR="004309F8" w:rsidRPr="00467E33" w:rsidRDefault="004309F8" w:rsidP="003571A7">
            <w:pPr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sz w:val="18"/>
                <w:szCs w:val="18"/>
              </w:rPr>
              <w:t>0,006</w:t>
            </w:r>
          </w:p>
        </w:tc>
      </w:tr>
      <w:tr w:rsidR="00467E33" w:rsidRPr="00467E33" w:rsidTr="00E8359C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12</w:t>
            </w:r>
          </w:p>
        </w:tc>
        <w:tc>
          <w:tcPr>
            <w:tcW w:w="1985" w:type="dxa"/>
          </w:tcPr>
          <w:p w:rsidR="004309F8" w:rsidRPr="00467E33" w:rsidRDefault="004309F8" w:rsidP="00E8359C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8" w:name="sub_1035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Образование и просвещение</w:t>
            </w:r>
            <w:bookmarkEnd w:id="8"/>
          </w:p>
        </w:tc>
        <w:tc>
          <w:tcPr>
            <w:tcW w:w="6095" w:type="dxa"/>
          </w:tcPr>
          <w:p w:rsidR="004309F8" w:rsidRPr="00467E33" w:rsidRDefault="004309F8" w:rsidP="00E8359C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 </w:t>
            </w:r>
            <w:proofErr w:type="gramEnd"/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0,006</w:t>
            </w:r>
          </w:p>
        </w:tc>
      </w:tr>
      <w:tr w:rsidR="00467E33" w:rsidRPr="00467E33" w:rsidTr="003A5662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13</w:t>
            </w:r>
          </w:p>
        </w:tc>
        <w:tc>
          <w:tcPr>
            <w:tcW w:w="1985" w:type="dxa"/>
          </w:tcPr>
          <w:p w:rsidR="004309F8" w:rsidRPr="00467E33" w:rsidRDefault="004309F8" w:rsidP="001E635E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9" w:name="sub_1038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Общественное управление</w:t>
            </w:r>
            <w:bookmarkEnd w:id="9"/>
          </w:p>
        </w:tc>
        <w:tc>
          <w:tcPr>
            <w:tcW w:w="6095" w:type="dxa"/>
          </w:tcPr>
          <w:p w:rsidR="004309F8" w:rsidRPr="00467E33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 </w:t>
            </w:r>
          </w:p>
          <w:p w:rsidR="004309F8" w:rsidRPr="00467E33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признаку, размещение объектов для дипломатических представительства иностранных государств и консульских учреждений в Российской Федерации</w:t>
            </w:r>
            <w:proofErr w:type="gramEnd"/>
          </w:p>
        </w:tc>
        <w:tc>
          <w:tcPr>
            <w:tcW w:w="1276" w:type="dxa"/>
          </w:tcPr>
          <w:p w:rsidR="004309F8" w:rsidRPr="00467E33" w:rsidRDefault="004309F8" w:rsidP="003A5662">
            <w:pPr>
              <w:ind w:firstLine="34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sz w:val="18"/>
                <w:szCs w:val="18"/>
              </w:rPr>
              <w:t>0,025</w:t>
            </w:r>
          </w:p>
        </w:tc>
      </w:tr>
      <w:tr w:rsidR="00467E33" w:rsidRPr="00467E33" w:rsidTr="003A5662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14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0" w:name="sub_1083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Обеспечение внутреннего правопорядка</w:t>
            </w:r>
            <w:bookmarkEnd w:id="10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необходимых для подготовки и поддержания в готовности органов внутренних дел и спасательных служб, в которых существует военизированная служба; 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0,0012</w:t>
            </w:r>
          </w:p>
        </w:tc>
      </w:tr>
      <w:tr w:rsidR="00467E33" w:rsidRPr="00467E33" w:rsidTr="003A5662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15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1" w:name="sub_1080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Обеспечение обороны и безопасности</w:t>
            </w:r>
            <w:bookmarkEnd w:id="11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войск), проведение воинских учений и других мероприятий, направленных на обеспечение боевой готовности воинских частей; 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зданий военных училищ, военных институтов, военных университетов, военных академий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0,0012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16</w:t>
            </w:r>
          </w:p>
        </w:tc>
        <w:tc>
          <w:tcPr>
            <w:tcW w:w="1985" w:type="dxa"/>
          </w:tcPr>
          <w:p w:rsidR="004309F8" w:rsidRPr="00467E33" w:rsidRDefault="004309F8" w:rsidP="001E635E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2" w:name="sub_1039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Обеспечение научной деятельности</w:t>
            </w:r>
            <w:bookmarkEnd w:id="12"/>
          </w:p>
        </w:tc>
        <w:tc>
          <w:tcPr>
            <w:tcW w:w="6095" w:type="dxa"/>
          </w:tcPr>
          <w:p w:rsidR="004309F8" w:rsidRPr="00467E33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  <w:proofErr w:type="gramEnd"/>
          </w:p>
        </w:tc>
        <w:tc>
          <w:tcPr>
            <w:tcW w:w="1276" w:type="dxa"/>
          </w:tcPr>
          <w:p w:rsidR="004309F8" w:rsidRPr="00467E33" w:rsidRDefault="004309F8" w:rsidP="00E955E2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0,01074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D624E2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17</w:t>
            </w:r>
          </w:p>
        </w:tc>
        <w:tc>
          <w:tcPr>
            <w:tcW w:w="1985" w:type="dxa"/>
          </w:tcPr>
          <w:p w:rsidR="004309F8" w:rsidRPr="00467E33" w:rsidRDefault="004309F8" w:rsidP="002C2DBF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3" w:name="sub_10391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Обеспечение </w:t>
            </w:r>
            <w:r w:rsidRPr="00467E33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деятельности в области гидрометеорологии и смежных с ней областях</w:t>
            </w:r>
            <w:bookmarkEnd w:id="13"/>
          </w:p>
        </w:tc>
        <w:tc>
          <w:tcPr>
            <w:tcW w:w="6095" w:type="dxa"/>
          </w:tcPr>
          <w:p w:rsidR="004309F8" w:rsidRPr="00467E33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467E33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 xml:space="preserve">Размещение объектов, предназначенных для наблюдений </w:t>
            </w:r>
            <w:r w:rsidRPr="00467E33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276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lastRenderedPageBreak/>
              <w:t>0,04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985" w:type="dxa"/>
          </w:tcPr>
          <w:p w:rsidR="004309F8" w:rsidRPr="00467E33" w:rsidRDefault="004309F8" w:rsidP="002C2DBF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4" w:name="sub_1036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Культурное развитие</w:t>
            </w:r>
            <w:bookmarkEnd w:id="14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  <w:proofErr w:type="gramEnd"/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устройство площадок для празднеств и гуляний;</w:t>
            </w:r>
          </w:p>
          <w:p w:rsidR="004309F8" w:rsidRPr="00467E33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276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0,03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19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5" w:name="sub_1041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Деловое управление</w:t>
            </w:r>
            <w:bookmarkEnd w:id="15"/>
          </w:p>
        </w:tc>
        <w:tc>
          <w:tcPr>
            <w:tcW w:w="6095" w:type="dxa"/>
          </w:tcPr>
          <w:p w:rsidR="004309F8" w:rsidRPr="00467E33" w:rsidRDefault="004309F8" w:rsidP="00C855D3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 с целью: размещения объектов управленческой деятельности (административные, офисные здания),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276" w:type="dxa"/>
          </w:tcPr>
          <w:p w:rsidR="004309F8" w:rsidRPr="00467E33" w:rsidRDefault="004309F8" w:rsidP="00C855D3">
            <w:pPr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sz w:val="18"/>
                <w:szCs w:val="18"/>
              </w:rPr>
              <w:t>0,025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20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6" w:name="sub_1045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Банковская и страховая деятельность</w:t>
            </w:r>
            <w:bookmarkEnd w:id="16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0,088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21</w:t>
            </w:r>
          </w:p>
        </w:tc>
        <w:tc>
          <w:tcPr>
            <w:tcW w:w="1985" w:type="dxa"/>
          </w:tcPr>
          <w:p w:rsidR="004309F8" w:rsidRPr="00467E33" w:rsidRDefault="004309F8" w:rsidP="002C2DBF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7" w:name="sub_1042"/>
            <w:proofErr w:type="gramStart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Объекты торговли (торговые центры, торгово-развлекательные центры (комплексы)</w:t>
            </w:r>
            <w:bookmarkEnd w:id="17"/>
            <w:proofErr w:type="gramEnd"/>
          </w:p>
        </w:tc>
        <w:tc>
          <w:tcPr>
            <w:tcW w:w="6095" w:type="dxa"/>
          </w:tcPr>
          <w:p w:rsidR="004309F8" w:rsidRPr="00467E33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общей площадью свыше 300 кв. м с целью размещения одной или нескольких организаций, осуществляющих продажу товаров</w:t>
            </w:r>
            <w:r w:rsidR="00217FF1" w:rsidRPr="00467E33">
              <w:rPr>
                <w:rFonts w:eastAsiaTheme="minorHAnsi"/>
                <w:sz w:val="18"/>
                <w:szCs w:val="18"/>
                <w:lang w:eastAsia="en-US"/>
              </w:rPr>
              <w:t>, объектов общественного питания, развлечения</w:t>
            </w: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;</w:t>
            </w:r>
          </w:p>
          <w:p w:rsidR="004309F8" w:rsidRPr="00467E33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стоянок для автомобилей сотрудников и посетителей торгового центра</w:t>
            </w:r>
          </w:p>
        </w:tc>
        <w:tc>
          <w:tcPr>
            <w:tcW w:w="1276" w:type="dxa"/>
          </w:tcPr>
          <w:p w:rsidR="004309F8" w:rsidRPr="00467E33" w:rsidRDefault="00217FF1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0,32</w:t>
            </w:r>
            <w:r w:rsidR="004309F8" w:rsidRPr="00467E33">
              <w:rPr>
                <w:sz w:val="18"/>
                <w:szCs w:val="18"/>
              </w:rPr>
              <w:t>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D624E2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985" w:type="dxa"/>
          </w:tcPr>
          <w:p w:rsidR="004309F8" w:rsidRPr="00FB1067" w:rsidRDefault="004309F8" w:rsidP="002C2DBF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8" w:name="sub_1043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Рынки</w:t>
            </w:r>
            <w:bookmarkEnd w:id="18"/>
          </w:p>
        </w:tc>
        <w:tc>
          <w:tcPr>
            <w:tcW w:w="6095" w:type="dxa"/>
          </w:tcPr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300 кв. м;</w:t>
            </w:r>
          </w:p>
          <w:p w:rsidR="004309F8" w:rsidRPr="00FB1067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стоянок для автомобилей сотрудников и посетителей рынка</w:t>
            </w:r>
          </w:p>
        </w:tc>
        <w:tc>
          <w:tcPr>
            <w:tcW w:w="1276" w:type="dxa"/>
          </w:tcPr>
          <w:p w:rsidR="004309F8" w:rsidRPr="00FB1067" w:rsidRDefault="004309F8" w:rsidP="00E955E2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D624E2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985" w:type="dxa"/>
          </w:tcPr>
          <w:p w:rsidR="004309F8" w:rsidRPr="00FB1067" w:rsidRDefault="004309F8" w:rsidP="0042157C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9" w:name="sub_1044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Магазины</w:t>
            </w:r>
            <w:bookmarkEnd w:id="19"/>
          </w:p>
        </w:tc>
        <w:tc>
          <w:tcPr>
            <w:tcW w:w="6095" w:type="dxa"/>
          </w:tcPr>
          <w:p w:rsidR="004309F8" w:rsidRPr="00FB1067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продажи товаров, торговая площадь которых составляет до 300 кв. м</w:t>
            </w:r>
          </w:p>
        </w:tc>
        <w:tc>
          <w:tcPr>
            <w:tcW w:w="1276" w:type="dxa"/>
          </w:tcPr>
          <w:p w:rsidR="004309F8" w:rsidRPr="00FB1067" w:rsidRDefault="004309F8" w:rsidP="00E955E2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0" w:name="sub_1046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Общественное питание</w:t>
            </w:r>
            <w:bookmarkEnd w:id="20"/>
          </w:p>
        </w:tc>
        <w:tc>
          <w:tcPr>
            <w:tcW w:w="6095" w:type="dxa"/>
          </w:tcPr>
          <w:p w:rsidR="004309F8" w:rsidRPr="00FB1067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0,038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1" w:name="sub_1047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Гостиничное обслуживание</w:t>
            </w:r>
            <w:bookmarkEnd w:id="21"/>
          </w:p>
        </w:tc>
        <w:tc>
          <w:tcPr>
            <w:tcW w:w="6095" w:type="dxa"/>
          </w:tcPr>
          <w:p w:rsidR="004309F8" w:rsidRPr="00FB1067" w:rsidRDefault="004309F8" w:rsidP="00D00CE5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276" w:type="dxa"/>
          </w:tcPr>
          <w:p w:rsidR="004309F8" w:rsidRPr="00FB1067" w:rsidRDefault="004309F8" w:rsidP="00335A75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2" w:name="sub_1048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Развлечения</w:t>
            </w:r>
            <w:bookmarkEnd w:id="22"/>
          </w:p>
        </w:tc>
        <w:tc>
          <w:tcPr>
            <w:tcW w:w="6095" w:type="dxa"/>
          </w:tcPr>
          <w:p w:rsidR="004309F8" w:rsidRPr="00FB1067" w:rsidRDefault="004309F8" w:rsidP="00D00CE5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</w:t>
            </w:r>
            <w:proofErr w:type="gramEnd"/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1,0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3" w:name="sub_105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Спорт</w:t>
            </w:r>
            <w:bookmarkEnd w:id="23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спортивных баз и лагерей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0,006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4" w:name="sub_1049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Объекты придорожного сервиса</w:t>
            </w:r>
            <w:bookmarkEnd w:id="24"/>
          </w:p>
        </w:tc>
        <w:tc>
          <w:tcPr>
            <w:tcW w:w="6095" w:type="dxa"/>
          </w:tcPr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автозаправочных станций (бензиновых, газовых); </w:t>
            </w:r>
          </w:p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магазинов сопутствующей торговли, зданий для организации общественного питания в качестве объектов придорожного сервиса; </w:t>
            </w:r>
          </w:p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предоставление гостиничных услуг в качестве придорожного сервиса; </w:t>
            </w:r>
          </w:p>
          <w:p w:rsidR="004309F8" w:rsidRPr="00FB1067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0,1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5" w:name="sub_1062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Автомобилестроительная промышленность</w:t>
            </w:r>
            <w:bookmarkEnd w:id="25"/>
          </w:p>
        </w:tc>
        <w:tc>
          <w:tcPr>
            <w:tcW w:w="6095" w:type="dxa"/>
          </w:tcPr>
          <w:p w:rsidR="004309F8" w:rsidRPr="00FB1067" w:rsidRDefault="004309F8" w:rsidP="00363B3D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производства транспортных средств и оборудования</w:t>
            </w: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0,06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1985" w:type="dxa"/>
          </w:tcPr>
          <w:p w:rsidR="004309F8" w:rsidRPr="00FB1067" w:rsidRDefault="004309F8" w:rsidP="002F1F35">
            <w:pPr>
              <w:ind w:firstLine="34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6" w:name="sub_1066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Строительная промышленность</w:t>
            </w:r>
            <w:bookmarkEnd w:id="26"/>
          </w:p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095" w:type="dxa"/>
          </w:tcPr>
          <w:p w:rsidR="004309F8" w:rsidRPr="00FB1067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0,25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7" w:name="sub_1068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Связь</w:t>
            </w:r>
            <w:bookmarkEnd w:id="27"/>
          </w:p>
        </w:tc>
        <w:tc>
          <w:tcPr>
            <w:tcW w:w="6095" w:type="dxa"/>
          </w:tcPr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w:anchor="sub_1031" w:history="1">
              <w:r w:rsidRPr="00FB1067">
                <w:rPr>
                  <w:rFonts w:eastAsiaTheme="minorHAnsi"/>
                  <w:sz w:val="18"/>
                  <w:szCs w:val="18"/>
                  <w:lang w:eastAsia="en-US"/>
                </w:rPr>
                <w:t>кодом 2.1</w:t>
              </w:r>
            </w:hyperlink>
          </w:p>
        </w:tc>
        <w:tc>
          <w:tcPr>
            <w:tcW w:w="1276" w:type="dxa"/>
          </w:tcPr>
          <w:p w:rsidR="004309F8" w:rsidRPr="00FB1067" w:rsidRDefault="004309F8" w:rsidP="00D624E2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0,12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FB106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8" w:name="sub_1069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Склады</w:t>
            </w:r>
            <w:bookmarkEnd w:id="28"/>
          </w:p>
        </w:tc>
        <w:tc>
          <w:tcPr>
            <w:tcW w:w="6095" w:type="dxa"/>
          </w:tcPr>
          <w:p w:rsidR="004309F8" w:rsidRPr="00FB1067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сооружений, имеющих назначение по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4309F8" w:rsidRPr="00FB1067" w:rsidRDefault="004309F8" w:rsidP="004845C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9" w:name="sub_1061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Целлюлозно-бумажная промышленность</w:t>
            </w:r>
            <w:bookmarkEnd w:id="29"/>
          </w:p>
        </w:tc>
        <w:tc>
          <w:tcPr>
            <w:tcW w:w="6095" w:type="dxa"/>
          </w:tcPr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1276" w:type="dxa"/>
          </w:tcPr>
          <w:p w:rsidR="004309F8" w:rsidRPr="00FB1067" w:rsidRDefault="004309F8" w:rsidP="0042157C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0,04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985" w:type="dxa"/>
          </w:tcPr>
          <w:p w:rsidR="004309F8" w:rsidRPr="00FB1067" w:rsidRDefault="004309F8" w:rsidP="00135BF5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0" w:name="sub_107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Железнодорожный транспорт</w:t>
            </w:r>
            <w:bookmarkEnd w:id="30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железнодорожных путей; 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размещение,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</w:t>
            </w:r>
          </w:p>
          <w:p w:rsidR="004309F8" w:rsidRPr="00FB1067" w:rsidRDefault="004309F8" w:rsidP="00367A5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  <w:p w:rsidR="004309F8" w:rsidRPr="00FB1067" w:rsidRDefault="004309F8" w:rsidP="007169E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985" w:type="dxa"/>
          </w:tcPr>
          <w:p w:rsidR="004309F8" w:rsidRPr="00FB1067" w:rsidRDefault="004309F8" w:rsidP="002F1F35">
            <w:pPr>
              <w:ind w:firstLine="34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1" w:name="sub_1072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Автомобильный транспорт</w:t>
            </w:r>
            <w:bookmarkEnd w:id="31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автомобильных дорог и технически связанных с ними сооружений; 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  <w:p w:rsidR="004309F8" w:rsidRPr="00FB1067" w:rsidRDefault="004309F8" w:rsidP="008179F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0,0111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Обеспечение деятельности в области дорожного строительства </w:t>
            </w:r>
          </w:p>
        </w:tc>
        <w:tc>
          <w:tcPr>
            <w:tcW w:w="6095" w:type="dxa"/>
          </w:tcPr>
          <w:p w:rsidR="004309F8" w:rsidRPr="00FB1067" w:rsidRDefault="004309F8" w:rsidP="00B8068C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площадок для складирования материалов связанных со строительством  автомобильных дорог (в том числе размещение спецтехники)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0,15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985" w:type="dxa"/>
          </w:tcPr>
          <w:p w:rsidR="004309F8" w:rsidRPr="00FB1067" w:rsidRDefault="004309F8" w:rsidP="002F1F35">
            <w:pPr>
              <w:ind w:firstLine="34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2" w:name="sub_1075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Трубопроводный транспорт</w:t>
            </w:r>
            <w:bookmarkEnd w:id="32"/>
          </w:p>
        </w:tc>
        <w:tc>
          <w:tcPr>
            <w:tcW w:w="6095" w:type="dxa"/>
          </w:tcPr>
          <w:p w:rsidR="004309F8" w:rsidRPr="00FB1067" w:rsidRDefault="004309F8" w:rsidP="003D7118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0,0345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3" w:name="sub_1093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Историко-культурная деятельность</w:t>
            </w:r>
            <w:bookmarkEnd w:id="33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4" w:name="sub_106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Недропользование</w:t>
            </w:r>
            <w:bookmarkEnd w:id="34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Осуществление геологических изысканий;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добыча недр открытым (карьеры, отвалы) и закрытым (шахты, скважины) способами;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в том числе подземных, в целях </w:t>
            </w:r>
            <w:r w:rsidRPr="00FB1067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добычи недр;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необходимых для подготовки сырья к транспортировке и (или) промышленной переработке;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lastRenderedPageBreak/>
              <w:t>0,05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40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5" w:name="sub_10102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Лесные плантации</w:t>
            </w:r>
            <w:bookmarkEnd w:id="35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Выращивание и рубка лесных насаждений, выращенных трудом человека, частичная переработка, вывоз древесины, создание дорог, размещение сооружений, необходимых для обработки и хранения древесины (лесопилен), охрана лесов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985" w:type="dxa"/>
          </w:tcPr>
          <w:p w:rsidR="004309F8" w:rsidRPr="00FB1067" w:rsidRDefault="004309F8" w:rsidP="002F1F35">
            <w:pPr>
              <w:ind w:firstLine="34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6" w:name="sub_10110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Водные объекты</w:t>
            </w:r>
            <w:bookmarkEnd w:id="36"/>
          </w:p>
        </w:tc>
        <w:tc>
          <w:tcPr>
            <w:tcW w:w="6095" w:type="dxa"/>
          </w:tcPr>
          <w:p w:rsidR="004309F8" w:rsidRPr="00FB1067" w:rsidRDefault="004309F8" w:rsidP="00B8068C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Ледники, снежники, ручьи, реки, озера, болота и другие поверхностные водные объекты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0,0012</w:t>
            </w:r>
          </w:p>
        </w:tc>
      </w:tr>
      <w:tr w:rsidR="004309F8" w:rsidRPr="00FB1067" w:rsidTr="00FB1067">
        <w:trPr>
          <w:trHeight w:val="1108"/>
        </w:trPr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985" w:type="dxa"/>
          </w:tcPr>
          <w:p w:rsidR="004309F8" w:rsidRPr="00FB1067" w:rsidRDefault="004309F8" w:rsidP="00C911FC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7" w:name="sub_1011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Общее пользование водными объектами</w:t>
            </w:r>
            <w:bookmarkEnd w:id="37"/>
          </w:p>
        </w:tc>
        <w:tc>
          <w:tcPr>
            <w:tcW w:w="6095" w:type="dxa"/>
          </w:tcPr>
          <w:p w:rsidR="004309F8" w:rsidRPr="00FB1067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0,0018</w:t>
            </w:r>
          </w:p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985" w:type="dxa"/>
          </w:tcPr>
          <w:p w:rsidR="004309F8" w:rsidRPr="00FB1067" w:rsidRDefault="004309F8" w:rsidP="00F97763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8" w:name="sub_10113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Гидротехнические сооружения</w:t>
            </w:r>
            <w:bookmarkEnd w:id="38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</w:t>
            </w:r>
            <w:proofErr w:type="spellStart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рыбозащитных</w:t>
            </w:r>
            <w:proofErr w:type="spellEnd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985" w:type="dxa"/>
          </w:tcPr>
          <w:p w:rsidR="004309F8" w:rsidRPr="00FB1067" w:rsidRDefault="004309F8" w:rsidP="00F97763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9" w:name="sub_1012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Ритуальная деятельность</w:t>
            </w:r>
            <w:bookmarkEnd w:id="39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кладбищ, крематориев и мест захоронения; 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соответствующих культовых сооружений</w:t>
            </w:r>
          </w:p>
        </w:tc>
        <w:tc>
          <w:tcPr>
            <w:tcW w:w="1276" w:type="dxa"/>
          </w:tcPr>
          <w:p w:rsidR="004309F8" w:rsidRPr="00FB1067" w:rsidRDefault="004309F8" w:rsidP="00C911FC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985" w:type="dxa"/>
          </w:tcPr>
          <w:p w:rsidR="004309F8" w:rsidRPr="00FB1067" w:rsidRDefault="004309F8" w:rsidP="00F97763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40" w:name="sub_10122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Специальная деятельность</w:t>
            </w:r>
            <w:bookmarkEnd w:id="40"/>
          </w:p>
        </w:tc>
        <w:tc>
          <w:tcPr>
            <w:tcW w:w="6095" w:type="dxa"/>
          </w:tcPr>
          <w:p w:rsidR="004309F8" w:rsidRPr="00FB1067" w:rsidRDefault="004309F8" w:rsidP="00FD76AC">
            <w:pPr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  <w:tc>
          <w:tcPr>
            <w:tcW w:w="1276" w:type="dxa"/>
          </w:tcPr>
          <w:p w:rsidR="004309F8" w:rsidRPr="00FB1067" w:rsidRDefault="004309F8" w:rsidP="00C911FC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0,0082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05441E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41" w:name="sub_10310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Амбулаторное ветеринарное обслуживание</w:t>
            </w:r>
            <w:bookmarkEnd w:id="41"/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и </w:t>
            </w:r>
            <w:bookmarkStart w:id="42" w:name="sub_103102"/>
            <w:r>
              <w:rPr>
                <w:rFonts w:eastAsiaTheme="minorHAnsi"/>
                <w:sz w:val="18"/>
                <w:szCs w:val="18"/>
                <w:lang w:eastAsia="en-US"/>
              </w:rPr>
              <w:t>п</w:t>
            </w: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риюты для животных</w:t>
            </w:r>
            <w:bookmarkEnd w:id="42"/>
          </w:p>
        </w:tc>
        <w:tc>
          <w:tcPr>
            <w:tcW w:w="6095" w:type="dxa"/>
          </w:tcPr>
          <w:p w:rsidR="004309F8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 р</w:t>
            </w: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азмещение объектов, предназначенных для оказания ветеринарных услуг без содержания животных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 р</w:t>
            </w: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азмещение объектов, предназначенных для оказания ветеринарных услуг в стационаре;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организации гостиниц для животных</w:t>
            </w:r>
          </w:p>
        </w:tc>
        <w:tc>
          <w:tcPr>
            <w:tcW w:w="1276" w:type="dxa"/>
          </w:tcPr>
          <w:p w:rsidR="004309F8" w:rsidRDefault="004309F8" w:rsidP="005A0847">
            <w:pPr>
              <w:ind w:firstLine="34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0,03</w:t>
            </w:r>
          </w:p>
          <w:p w:rsidR="004309F8" w:rsidRDefault="004309F8" w:rsidP="005A0847">
            <w:pPr>
              <w:ind w:firstLine="34"/>
              <w:jc w:val="center"/>
              <w:rPr>
                <w:sz w:val="18"/>
                <w:szCs w:val="18"/>
              </w:rPr>
            </w:pPr>
          </w:p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0,013</w:t>
            </w:r>
          </w:p>
        </w:tc>
      </w:tr>
    </w:tbl>
    <w:p w:rsidR="00DE5288" w:rsidRDefault="00DE5288"/>
    <w:sectPr w:rsidR="00DE5288" w:rsidSect="00ED0E56">
      <w:pgSz w:w="11900" w:h="16800"/>
      <w:pgMar w:top="851" w:right="800" w:bottom="567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FAF"/>
    <w:rsid w:val="00005EE9"/>
    <w:rsid w:val="0005441E"/>
    <w:rsid w:val="00083713"/>
    <w:rsid w:val="001009B1"/>
    <w:rsid w:val="001209FF"/>
    <w:rsid w:val="00135BF5"/>
    <w:rsid w:val="00170157"/>
    <w:rsid w:val="0018058F"/>
    <w:rsid w:val="001A2445"/>
    <w:rsid w:val="001C48B4"/>
    <w:rsid w:val="001E0149"/>
    <w:rsid w:val="001E635E"/>
    <w:rsid w:val="00217FF1"/>
    <w:rsid w:val="00227570"/>
    <w:rsid w:val="0023679D"/>
    <w:rsid w:val="00256D8F"/>
    <w:rsid w:val="002725AB"/>
    <w:rsid w:val="0028386E"/>
    <w:rsid w:val="002B0774"/>
    <w:rsid w:val="002C2DBF"/>
    <w:rsid w:val="002C5A5A"/>
    <w:rsid w:val="002C6397"/>
    <w:rsid w:val="002C66D3"/>
    <w:rsid w:val="002E149A"/>
    <w:rsid w:val="002F1F35"/>
    <w:rsid w:val="0032310B"/>
    <w:rsid w:val="0033200E"/>
    <w:rsid w:val="00335A75"/>
    <w:rsid w:val="00354244"/>
    <w:rsid w:val="003571A7"/>
    <w:rsid w:val="00363B3D"/>
    <w:rsid w:val="00367A52"/>
    <w:rsid w:val="003837A6"/>
    <w:rsid w:val="003923DB"/>
    <w:rsid w:val="003A1041"/>
    <w:rsid w:val="003A5662"/>
    <w:rsid w:val="003C38B5"/>
    <w:rsid w:val="003D344D"/>
    <w:rsid w:val="003D7118"/>
    <w:rsid w:val="003F6C66"/>
    <w:rsid w:val="003F7D57"/>
    <w:rsid w:val="00411249"/>
    <w:rsid w:val="0042157C"/>
    <w:rsid w:val="0043065A"/>
    <w:rsid w:val="004309F8"/>
    <w:rsid w:val="00451435"/>
    <w:rsid w:val="00467E33"/>
    <w:rsid w:val="00471ABE"/>
    <w:rsid w:val="004845C7"/>
    <w:rsid w:val="00496E75"/>
    <w:rsid w:val="004B04D3"/>
    <w:rsid w:val="004F2206"/>
    <w:rsid w:val="004F4937"/>
    <w:rsid w:val="00523DB8"/>
    <w:rsid w:val="00567D0E"/>
    <w:rsid w:val="005A0847"/>
    <w:rsid w:val="005B2BBA"/>
    <w:rsid w:val="00601A5E"/>
    <w:rsid w:val="00623DC7"/>
    <w:rsid w:val="00627BBC"/>
    <w:rsid w:val="006369EF"/>
    <w:rsid w:val="00661748"/>
    <w:rsid w:val="0069305C"/>
    <w:rsid w:val="006D31ED"/>
    <w:rsid w:val="006D7C12"/>
    <w:rsid w:val="00715ED5"/>
    <w:rsid w:val="007169E0"/>
    <w:rsid w:val="00730975"/>
    <w:rsid w:val="00767212"/>
    <w:rsid w:val="007D7840"/>
    <w:rsid w:val="007E1237"/>
    <w:rsid w:val="007F0EFE"/>
    <w:rsid w:val="008179F4"/>
    <w:rsid w:val="00836DDC"/>
    <w:rsid w:val="008571B7"/>
    <w:rsid w:val="008877B0"/>
    <w:rsid w:val="008F119B"/>
    <w:rsid w:val="00947B51"/>
    <w:rsid w:val="00975D02"/>
    <w:rsid w:val="00995C70"/>
    <w:rsid w:val="009F6D34"/>
    <w:rsid w:val="00A1599B"/>
    <w:rsid w:val="00A455EF"/>
    <w:rsid w:val="00A823BD"/>
    <w:rsid w:val="00A872C6"/>
    <w:rsid w:val="00AA32FE"/>
    <w:rsid w:val="00AC3B3E"/>
    <w:rsid w:val="00AC3C28"/>
    <w:rsid w:val="00AF5611"/>
    <w:rsid w:val="00B07298"/>
    <w:rsid w:val="00B16776"/>
    <w:rsid w:val="00B5578D"/>
    <w:rsid w:val="00B64FFE"/>
    <w:rsid w:val="00B75920"/>
    <w:rsid w:val="00B8068C"/>
    <w:rsid w:val="00B80750"/>
    <w:rsid w:val="00BD58D2"/>
    <w:rsid w:val="00BF6FAF"/>
    <w:rsid w:val="00C0097B"/>
    <w:rsid w:val="00C30374"/>
    <w:rsid w:val="00C36456"/>
    <w:rsid w:val="00C56E9C"/>
    <w:rsid w:val="00C6322D"/>
    <w:rsid w:val="00C7272A"/>
    <w:rsid w:val="00C855D3"/>
    <w:rsid w:val="00C911FC"/>
    <w:rsid w:val="00C95F8A"/>
    <w:rsid w:val="00CC73A1"/>
    <w:rsid w:val="00CF71C2"/>
    <w:rsid w:val="00D00CE5"/>
    <w:rsid w:val="00D067F4"/>
    <w:rsid w:val="00D07C43"/>
    <w:rsid w:val="00D37F98"/>
    <w:rsid w:val="00D454B8"/>
    <w:rsid w:val="00D555E1"/>
    <w:rsid w:val="00D624E2"/>
    <w:rsid w:val="00D974CA"/>
    <w:rsid w:val="00DB0463"/>
    <w:rsid w:val="00DE1489"/>
    <w:rsid w:val="00DE3FDB"/>
    <w:rsid w:val="00DE5288"/>
    <w:rsid w:val="00DF595C"/>
    <w:rsid w:val="00E62BD2"/>
    <w:rsid w:val="00E77738"/>
    <w:rsid w:val="00E809E7"/>
    <w:rsid w:val="00E8359C"/>
    <w:rsid w:val="00E955E2"/>
    <w:rsid w:val="00EA3854"/>
    <w:rsid w:val="00EB69C6"/>
    <w:rsid w:val="00ED0E56"/>
    <w:rsid w:val="00F50AAD"/>
    <w:rsid w:val="00F727A3"/>
    <w:rsid w:val="00F97763"/>
    <w:rsid w:val="00FB1067"/>
    <w:rsid w:val="00FD76AC"/>
    <w:rsid w:val="00FF1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77B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77B0"/>
    <w:rPr>
      <w:b/>
      <w:bCs/>
      <w:color w:val="106BBE"/>
    </w:rPr>
  </w:style>
  <w:style w:type="table" w:styleId="a5">
    <w:name w:val="Table Grid"/>
    <w:basedOn w:val="a1"/>
    <w:uiPriority w:val="59"/>
    <w:rsid w:val="008877B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3">
    <w:name w:val="blk3"/>
    <w:basedOn w:val="a0"/>
    <w:rsid w:val="008877B0"/>
    <w:rPr>
      <w:vanish w:val="0"/>
      <w:webHidden w:val="0"/>
      <w:specVanish w:val="0"/>
    </w:rPr>
  </w:style>
  <w:style w:type="paragraph" w:styleId="a6">
    <w:name w:val="Balloon Text"/>
    <w:basedOn w:val="a"/>
    <w:link w:val="a7"/>
    <w:uiPriority w:val="99"/>
    <w:semiHidden/>
    <w:unhideWhenUsed/>
    <w:rsid w:val="008877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7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2619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Бажутова</dc:creator>
  <cp:lastModifiedBy>Рысаева</cp:lastModifiedBy>
  <cp:revision>2</cp:revision>
  <cp:lastPrinted>2016-05-26T09:21:00Z</cp:lastPrinted>
  <dcterms:created xsi:type="dcterms:W3CDTF">2017-10-09T07:56:00Z</dcterms:created>
  <dcterms:modified xsi:type="dcterms:W3CDTF">2017-10-09T07:56:00Z</dcterms:modified>
</cp:coreProperties>
</file>